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0761" w14:textId="4EABBB1C" w:rsidR="004876F7" w:rsidRPr="004876F7" w:rsidRDefault="00A66E85" w:rsidP="004876F7">
      <w:pPr>
        <w:pStyle w:val="xmsonormal"/>
        <w:shd w:val="clear" w:color="auto" w:fill="FFFFFF"/>
        <w:spacing w:after="0"/>
        <w:jc w:val="center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E549EF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>Foxboro Elementary Community Council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b/>
          <w:color w:val="000000"/>
          <w:sz w:val="36"/>
          <w:szCs w:val="36"/>
          <w:bdr w:val="none" w:sz="0" w:space="0" w:color="auto" w:frame="1"/>
        </w:rPr>
        <w:br/>
      </w:r>
      <w:r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AGENDA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E017AA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C9714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Tues, </w:t>
      </w:r>
      <w:r w:rsidR="004876F7">
        <w:rPr>
          <w:rFonts w:asciiTheme="minorHAnsi" w:hAnsiTheme="minorHAnsi" w:cstheme="minorHAnsi"/>
          <w:color w:val="000000"/>
          <w:bdr w:val="none" w:sz="0" w:space="0" w:color="auto" w:frame="1"/>
        </w:rPr>
        <w:t>Nov 10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20</w:t>
      </w:r>
      <w:r w:rsidR="004A2048">
        <w:rPr>
          <w:rFonts w:asciiTheme="minorHAnsi" w:hAnsiTheme="minorHAnsi" w:cstheme="minorHAnsi"/>
          <w:color w:val="000000"/>
          <w:bdr w:val="none" w:sz="0" w:space="0" w:color="auto" w:frame="1"/>
        </w:rPr>
        <w:t>20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, 5:30</w:t>
      </w:r>
      <w:r w:rsidR="003B139B">
        <w:rPr>
          <w:rFonts w:asciiTheme="minorHAnsi" w:hAnsiTheme="minorHAnsi" w:cstheme="minorHAnsi"/>
          <w:color w:val="000000"/>
          <w:bdr w:val="none" w:sz="0" w:space="0" w:color="auto" w:frame="1"/>
        </w:rPr>
        <w:t>-6:30</w:t>
      </w:r>
      <w:r w:rsidR="0011438C" w:rsidRPr="00E549EF">
        <w:rPr>
          <w:rFonts w:asciiTheme="minorHAnsi" w:hAnsiTheme="minorHAnsi" w:cstheme="minorHAnsi"/>
          <w:color w:val="000000"/>
          <w:bdr w:val="none" w:sz="0" w:space="0" w:color="auto" w:frame="1"/>
        </w:rPr>
        <w:t>PM</w:t>
      </w:r>
      <w:r w:rsidR="00977328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  <w:r w:rsidR="00BE4D18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via Zoom Conferencing</w:t>
      </w:r>
      <w:r w:rsidR="004C6F8A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 xml:space="preserve">  (</w:t>
      </w:r>
      <w:r w:rsidR="004876F7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Meeting ID: 894 3268 1049   Passcode: 771908)</w:t>
      </w:r>
      <w:r w:rsidR="004876F7" w:rsidRPr="004876F7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hyperlink r:id="rId8" w:history="1">
        <w:r w:rsidR="004876F7" w:rsidRPr="004876F7">
          <w:rPr>
            <w:rStyle w:val="Hyperlink"/>
            <w:rFonts w:asciiTheme="minorHAnsi" w:hAnsiTheme="minorHAnsi" w:cstheme="minorHAnsi"/>
            <w:sz w:val="20"/>
            <w:szCs w:val="20"/>
            <w:bdr w:val="none" w:sz="0" w:space="0" w:color="auto" w:frame="1"/>
          </w:rPr>
          <w:t>https://us02web.zoom.us/j/89432681049?pwd=STBnS2ZiNzdCVXkvOEZBejVLT2NjUT09</w:t>
        </w:r>
      </w:hyperlink>
    </w:p>
    <w:p w14:paraId="6B5789F5" w14:textId="396E11A1" w:rsidR="00BB7AB5" w:rsidRPr="00185BFE" w:rsidRDefault="00A66E85" w:rsidP="00185BFE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3407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Welcome and Introductions</w:t>
      </w:r>
      <w:bookmarkStart w:id="0" w:name="_GoBack"/>
      <w:bookmarkEnd w:id="0"/>
    </w:p>
    <w:p w14:paraId="01C37392" w14:textId="0A755846" w:rsidR="00BB7AB5" w:rsidRPr="00185BFE" w:rsidRDefault="00185BFE" w:rsidP="00185BFE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Present: </w:t>
      </w:r>
      <w:r w:rsidR="00BB7AB5" w:rsidRPr="00BB7AB5">
        <w:rPr>
          <w:rFonts w:asciiTheme="minorHAnsi" w:hAnsiTheme="minorHAnsi" w:cstheme="minorHAnsi"/>
          <w:bCs/>
          <w:color w:val="000000"/>
        </w:rPr>
        <w:t>Lacey Duke, Patrick Conklin, Liana Lindeman</w:t>
      </w:r>
      <w:r w:rsidR="00BB7AB5">
        <w:rPr>
          <w:rFonts w:asciiTheme="minorHAnsi" w:hAnsiTheme="minorHAnsi" w:cstheme="minorHAnsi"/>
          <w:bCs/>
          <w:color w:val="000000"/>
        </w:rPr>
        <w:t xml:space="preserve">, </w:t>
      </w:r>
      <w:r>
        <w:rPr>
          <w:rFonts w:asciiTheme="minorHAnsi" w:hAnsiTheme="minorHAnsi" w:cstheme="minorHAnsi"/>
          <w:bCs/>
          <w:color w:val="000000"/>
        </w:rPr>
        <w:t xml:space="preserve">Megan Lemon, Emily Furse, Aimee </w:t>
      </w:r>
      <w:proofErr w:type="spellStart"/>
      <w:r>
        <w:rPr>
          <w:rFonts w:asciiTheme="minorHAnsi" w:hAnsiTheme="minorHAnsi" w:cstheme="minorHAnsi"/>
          <w:bCs/>
          <w:color w:val="000000"/>
        </w:rPr>
        <w:t>Fautin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(Vice Chair)</w:t>
      </w:r>
      <w:r>
        <w:rPr>
          <w:rFonts w:asciiTheme="minorHAnsi" w:hAnsiTheme="minorHAnsi" w:cstheme="minorHAnsi"/>
          <w:bCs/>
          <w:color w:val="000000"/>
        </w:rPr>
        <w:t>, Anita Strickland</w:t>
      </w:r>
      <w:r>
        <w:rPr>
          <w:rFonts w:asciiTheme="minorHAnsi" w:hAnsiTheme="minorHAnsi" w:cstheme="minorHAnsi"/>
          <w:bCs/>
          <w:color w:val="000000"/>
        </w:rPr>
        <w:t xml:space="preserve">, Parker Huber (Secretary), Alisa Van </w:t>
      </w:r>
      <w:proofErr w:type="spellStart"/>
      <w:r>
        <w:rPr>
          <w:rFonts w:asciiTheme="minorHAnsi" w:hAnsiTheme="minorHAnsi" w:cstheme="minorHAnsi"/>
          <w:bCs/>
          <w:color w:val="000000"/>
        </w:rPr>
        <w:t>Langeveld</w:t>
      </w:r>
      <w:proofErr w:type="spellEnd"/>
      <w:r>
        <w:rPr>
          <w:rFonts w:asciiTheme="minorHAnsi" w:hAnsiTheme="minorHAnsi" w:cstheme="minorHAnsi"/>
          <w:bCs/>
          <w:color w:val="000000"/>
        </w:rPr>
        <w:t xml:space="preserve"> (President), Emily Clark, Valerie Dimas (Vice Principal), Alyssa Butler, Jean Pierre </w:t>
      </w:r>
      <w:proofErr w:type="spellStart"/>
      <w:r>
        <w:rPr>
          <w:rFonts w:asciiTheme="minorHAnsi" w:hAnsiTheme="minorHAnsi" w:cstheme="minorHAnsi"/>
          <w:bCs/>
          <w:color w:val="000000"/>
        </w:rPr>
        <w:t>Rangassamy</w:t>
      </w:r>
      <w:proofErr w:type="spellEnd"/>
      <w:r>
        <w:rPr>
          <w:rFonts w:asciiTheme="minorHAnsi" w:hAnsiTheme="minorHAnsi" w:cstheme="minorHAnsi"/>
          <w:bCs/>
          <w:color w:val="000000"/>
        </w:rPr>
        <w:t>, Chris Whitaker (Principal), Patrick Conklin</w:t>
      </w:r>
    </w:p>
    <w:p w14:paraId="6312A6BF" w14:textId="77777777" w:rsidR="00185BFE" w:rsidRDefault="004876F7" w:rsidP="006C15E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34074">
        <w:rPr>
          <w:rFonts w:asciiTheme="minorHAnsi" w:hAnsiTheme="minorHAnsi" w:cstheme="minorHAnsi"/>
          <w:b/>
          <w:bCs/>
          <w:color w:val="000000"/>
        </w:rPr>
        <w:t>Review Meeting Minutes</w:t>
      </w:r>
    </w:p>
    <w:p w14:paraId="69FD20C1" w14:textId="77777777" w:rsidR="00185BFE" w:rsidRDefault="00185BFE" w:rsidP="00185BFE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185BFE">
        <w:rPr>
          <w:rFonts w:asciiTheme="minorHAnsi" w:hAnsiTheme="minorHAnsi" w:cstheme="minorHAnsi"/>
          <w:bCs/>
          <w:color w:val="000000"/>
        </w:rPr>
        <w:t>Approved unanimousl</w:t>
      </w:r>
      <w:r>
        <w:rPr>
          <w:rFonts w:asciiTheme="minorHAnsi" w:hAnsiTheme="minorHAnsi" w:cstheme="minorHAnsi"/>
          <w:bCs/>
          <w:color w:val="000000"/>
        </w:rPr>
        <w:t>y</w:t>
      </w:r>
    </w:p>
    <w:p w14:paraId="34CFAE03" w14:textId="0301563A" w:rsidR="004876F7" w:rsidRPr="00185BFE" w:rsidRDefault="00185BFE" w:rsidP="00185BFE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Prior action items reviewed</w:t>
      </w:r>
      <w:r w:rsidR="004876F7" w:rsidRPr="00185BFE">
        <w:rPr>
          <w:rFonts w:asciiTheme="minorHAnsi" w:hAnsiTheme="minorHAnsi" w:cstheme="minorHAnsi"/>
          <w:bCs/>
          <w:color w:val="000000"/>
        </w:rPr>
        <w:br/>
      </w:r>
    </w:p>
    <w:p w14:paraId="00E6E54A" w14:textId="36CE0866" w:rsidR="0089263F" w:rsidRDefault="003B139B" w:rsidP="0089263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Community Council</w:t>
      </w:r>
      <w:r w:rsidR="0089263F">
        <w:rPr>
          <w:rFonts w:asciiTheme="minorHAnsi" w:hAnsiTheme="minorHAnsi" w:cstheme="minorHAnsi"/>
          <w:b/>
          <w:bCs/>
          <w:color w:val="000000"/>
        </w:rPr>
        <w:t xml:space="preserve"> Training </w:t>
      </w:r>
      <w:r w:rsidR="00047759">
        <w:rPr>
          <w:rFonts w:asciiTheme="minorHAnsi" w:hAnsiTheme="minorHAnsi" w:cstheme="minorHAnsi"/>
          <w:b/>
          <w:bCs/>
          <w:color w:val="000000"/>
        </w:rPr>
        <w:t>–</w:t>
      </w:r>
      <w:r w:rsidR="0089263F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047759">
        <w:rPr>
          <w:rFonts w:asciiTheme="minorHAnsi" w:hAnsiTheme="minorHAnsi" w:cstheme="minorHAnsi"/>
          <w:b/>
          <w:bCs/>
          <w:color w:val="000000"/>
        </w:rPr>
        <w:t xml:space="preserve">Required </w:t>
      </w:r>
      <w:r w:rsidR="004876F7" w:rsidRPr="0089263F">
        <w:rPr>
          <w:rFonts w:asciiTheme="minorHAnsi" w:hAnsiTheme="minorHAnsi" w:cstheme="minorHAnsi"/>
          <w:b/>
          <w:bCs/>
          <w:color w:val="000000"/>
        </w:rPr>
        <w:t>Digital Citizenship</w:t>
      </w:r>
      <w:r w:rsidR="0089263F" w:rsidRPr="0089263F">
        <w:rPr>
          <w:rFonts w:asciiTheme="minorHAnsi" w:hAnsiTheme="minorHAnsi" w:cstheme="minorHAnsi"/>
          <w:b/>
          <w:bCs/>
          <w:color w:val="000000"/>
        </w:rPr>
        <w:t xml:space="preserve"> Review</w:t>
      </w:r>
    </w:p>
    <w:p w14:paraId="67C5CCE2" w14:textId="6EABF61C" w:rsidR="004876F7" w:rsidRPr="00834074" w:rsidRDefault="0089263F" w:rsidP="0089263F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3407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Digital Citizenship </w:t>
      </w:r>
      <w:r w:rsidRPr="00834074">
        <w:rPr>
          <w:rFonts w:asciiTheme="minorHAnsi" w:hAnsiTheme="minorHAnsi" w:cstheme="minorHAnsi"/>
          <w:color w:val="000000"/>
          <w:sz w:val="20"/>
          <w:szCs w:val="20"/>
        </w:rPr>
        <w:t xml:space="preserve">includes </w:t>
      </w:r>
      <w:r w:rsidRPr="00834074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‘the norms of appropriate and healthy behavior related to technology use, including digital literacy, ethics, etiquette and security.” </w:t>
      </w:r>
      <w:r w:rsidRPr="00834074">
        <w:rPr>
          <w:rFonts w:asciiTheme="minorHAnsi" w:hAnsiTheme="minorHAnsi" w:cstheme="minorHAnsi"/>
          <w:color w:val="000000"/>
          <w:sz w:val="20"/>
          <w:szCs w:val="20"/>
        </w:rPr>
        <w:t>(UT HB213)</w:t>
      </w:r>
    </w:p>
    <w:p w14:paraId="230E1D97" w14:textId="012A830F" w:rsidR="0089263F" w:rsidRPr="00834074" w:rsidRDefault="0089263F" w:rsidP="0089263F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834074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Resources</w:t>
      </w:r>
      <w:r w:rsidR="00834074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Pr="00834074">
        <w:rPr>
          <w:rFonts w:asciiTheme="minorHAnsi" w:hAnsiTheme="minorHAnsi" w:cstheme="minorHAnsi"/>
          <w:color w:val="000000"/>
          <w:sz w:val="20"/>
          <w:szCs w:val="20"/>
        </w:rPr>
        <w:t>(</w:t>
      </w:r>
      <w:hyperlink r:id="rId9" w:history="1">
        <w:r w:rsidRPr="00834074">
          <w:rPr>
            <w:rStyle w:val="Hyperlink"/>
            <w:rFonts w:asciiTheme="minorHAnsi" w:hAnsiTheme="minorHAnsi" w:cstheme="minorHAnsi"/>
            <w:sz w:val="20"/>
            <w:szCs w:val="20"/>
          </w:rPr>
          <w:t>https://www.youtube.com/watch?v=9WfSMp0zaHM</w:t>
        </w:r>
      </w:hyperlink>
      <w:r w:rsidRPr="00834074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83407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834074">
        <w:rPr>
          <w:rFonts w:asciiTheme="minorHAnsi" w:hAnsiTheme="minorHAnsi" w:cstheme="minorHAnsi"/>
          <w:color w:val="000000"/>
          <w:sz w:val="20"/>
          <w:szCs w:val="20"/>
        </w:rPr>
        <w:t>School Land Trust training on Digital Citizenship (Nov 2019)</w:t>
      </w:r>
    </w:p>
    <w:p w14:paraId="418AC04F" w14:textId="2A71B88E" w:rsidR="0089263F" w:rsidRDefault="0089263F" w:rsidP="0089263F">
      <w:pPr>
        <w:pStyle w:val="ListParagraph"/>
        <w:ind w:left="1440"/>
        <w:rPr>
          <w:sz w:val="20"/>
          <w:szCs w:val="20"/>
        </w:rPr>
      </w:pPr>
      <w:r w:rsidRPr="00834074">
        <w:rPr>
          <w:sz w:val="20"/>
          <w:szCs w:val="20"/>
        </w:rPr>
        <w:t>(</w:t>
      </w:r>
      <w:hyperlink r:id="rId10" w:history="1">
        <w:r w:rsidRPr="00834074">
          <w:rPr>
            <w:rStyle w:val="Hyperlink"/>
            <w:sz w:val="20"/>
            <w:szCs w:val="20"/>
          </w:rPr>
          <w:t>www.respons-ability.net</w:t>
        </w:r>
      </w:hyperlink>
      <w:r w:rsidRPr="00834074">
        <w:rPr>
          <w:sz w:val="20"/>
          <w:szCs w:val="20"/>
        </w:rPr>
        <w:t>) – State sponsored provider of digital citizenship education</w:t>
      </w:r>
      <w:r w:rsidRPr="00834074">
        <w:rPr>
          <w:sz w:val="20"/>
          <w:szCs w:val="20"/>
        </w:rPr>
        <w:br/>
        <w:t>(</w:t>
      </w:r>
      <w:hyperlink r:id="rId11" w:history="1">
        <w:r w:rsidRPr="00834074">
          <w:rPr>
            <w:rStyle w:val="Hyperlink"/>
            <w:sz w:val="20"/>
            <w:szCs w:val="20"/>
          </w:rPr>
          <w:t>www.digcitutah.com</w:t>
        </w:r>
      </w:hyperlink>
      <w:r w:rsidRPr="00834074">
        <w:rPr>
          <w:sz w:val="20"/>
          <w:szCs w:val="20"/>
        </w:rPr>
        <w:t>) –Resources to community councils, definitions, education</w:t>
      </w:r>
    </w:p>
    <w:p w14:paraId="67C1F1C8" w14:textId="3511C346" w:rsidR="00BB7AB5" w:rsidRPr="00834074" w:rsidRDefault="00BB7AB5" w:rsidP="00BB7AB5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Council watched first section of YouTube video linked above</w:t>
      </w:r>
    </w:p>
    <w:p w14:paraId="2C3737D4" w14:textId="77777777" w:rsidR="00BB7AB5" w:rsidRPr="00BB7AB5" w:rsidRDefault="003B139B" w:rsidP="001C76BD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E659AA">
        <w:rPr>
          <w:rFonts w:asciiTheme="minorHAnsi" w:hAnsiTheme="minorHAnsi" w:cstheme="minorHAnsi"/>
          <w:b/>
          <w:bCs/>
          <w:color w:val="000000"/>
        </w:rPr>
        <w:t>School</w:t>
      </w:r>
      <w:r w:rsidR="00977328" w:rsidRPr="00E659A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659AA">
        <w:rPr>
          <w:rFonts w:asciiTheme="minorHAnsi" w:hAnsiTheme="minorHAnsi" w:cstheme="minorHAnsi"/>
          <w:b/>
          <w:bCs/>
          <w:color w:val="000000"/>
        </w:rPr>
        <w:t xml:space="preserve">Update </w:t>
      </w:r>
      <w:r w:rsidRPr="00E659AA">
        <w:rPr>
          <w:rFonts w:asciiTheme="minorHAnsi" w:hAnsiTheme="minorHAnsi" w:cstheme="minorHAnsi"/>
          <w:color w:val="000000"/>
        </w:rPr>
        <w:t>(teachers, enrollment</w:t>
      </w:r>
      <w:r w:rsidR="00C97142" w:rsidRPr="00E659AA">
        <w:rPr>
          <w:rFonts w:asciiTheme="minorHAnsi" w:hAnsiTheme="minorHAnsi" w:cstheme="minorHAnsi"/>
          <w:color w:val="000000"/>
        </w:rPr>
        <w:t>, COVID protocols</w:t>
      </w:r>
      <w:r w:rsidRPr="00E659AA">
        <w:rPr>
          <w:rFonts w:asciiTheme="minorHAnsi" w:hAnsiTheme="minorHAnsi" w:cstheme="minorHAnsi"/>
          <w:color w:val="000000"/>
        </w:rPr>
        <w:t>)</w:t>
      </w:r>
    </w:p>
    <w:p w14:paraId="5947A39A" w14:textId="77777777" w:rsidR="00BB7AB5" w:rsidRPr="00BB7AB5" w:rsidRDefault="00BB7AB5" w:rsidP="00BB7AB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B7AB5">
        <w:rPr>
          <w:rFonts w:asciiTheme="minorHAnsi" w:hAnsiTheme="minorHAnsi" w:cstheme="minorHAnsi"/>
          <w:bCs/>
          <w:color w:val="000000"/>
        </w:rPr>
        <w:t>Teachers and administrative staff are diligent</w:t>
      </w:r>
    </w:p>
    <w:p w14:paraId="0C6B8675" w14:textId="77777777" w:rsidR="00BB7AB5" w:rsidRPr="00BB7AB5" w:rsidRDefault="00BB7AB5" w:rsidP="00BB7AB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BB7AB5">
        <w:rPr>
          <w:rFonts w:asciiTheme="minorHAnsi" w:hAnsiTheme="minorHAnsi" w:cstheme="minorHAnsi"/>
          <w:bCs/>
          <w:color w:val="000000"/>
        </w:rPr>
        <w:t>Some reduced student population due to shift to Davis Connect</w:t>
      </w:r>
    </w:p>
    <w:p w14:paraId="1C18D333" w14:textId="77777777" w:rsidR="00BB7AB5" w:rsidRPr="00BB7AB5" w:rsidRDefault="00BB7AB5" w:rsidP="00BB7AB5">
      <w:pPr>
        <w:pStyle w:val="xmsonormal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A few after-school meetings and activities have been postponed for 2 weeks</w:t>
      </w:r>
    </w:p>
    <w:p w14:paraId="4CD71E22" w14:textId="5CB8754A" w:rsidR="003B139B" w:rsidRPr="00BB7AB5" w:rsidRDefault="00BB7AB5" w:rsidP="00BB7AB5">
      <w:pPr>
        <w:pStyle w:val="xmsonormal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/>
        </w:rPr>
      </w:pPr>
      <w:r w:rsidRPr="00BB7AB5">
        <w:rPr>
          <w:rFonts w:asciiTheme="minorHAnsi" w:hAnsiTheme="minorHAnsi" w:cstheme="minorHAnsi"/>
          <w:bCs/>
          <w:color w:val="000000"/>
        </w:rPr>
        <w:t>Otherwise</w:t>
      </w:r>
      <w:r>
        <w:rPr>
          <w:rFonts w:asciiTheme="minorHAnsi" w:hAnsiTheme="minorHAnsi" w:cstheme="minorHAnsi"/>
          <w:bCs/>
          <w:color w:val="000000"/>
        </w:rPr>
        <w:t xml:space="preserve">, </w:t>
      </w:r>
      <w:r w:rsidR="00593D6F">
        <w:rPr>
          <w:rFonts w:asciiTheme="minorHAnsi" w:hAnsiTheme="minorHAnsi" w:cstheme="minorHAnsi"/>
          <w:bCs/>
          <w:color w:val="000000"/>
        </w:rPr>
        <w:t>no changes from Governor’s executive order</w:t>
      </w:r>
      <w:r w:rsidR="003B139B" w:rsidRPr="00BB7AB5">
        <w:rPr>
          <w:rFonts w:asciiTheme="minorHAnsi" w:hAnsiTheme="minorHAnsi" w:cstheme="minorHAnsi"/>
          <w:bCs/>
          <w:color w:val="000000"/>
        </w:rPr>
        <w:br/>
      </w:r>
    </w:p>
    <w:p w14:paraId="2E09855D" w14:textId="7D26530D" w:rsidR="004876F7" w:rsidRPr="004876F7" w:rsidRDefault="004876F7" w:rsidP="004C6F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876F7">
        <w:rPr>
          <w:b/>
          <w:bCs/>
          <w:sz w:val="24"/>
          <w:szCs w:val="24"/>
        </w:rPr>
        <w:t>Digital citizenship</w:t>
      </w:r>
      <w:r w:rsidR="00047759">
        <w:rPr>
          <w:b/>
          <w:bCs/>
          <w:sz w:val="24"/>
          <w:szCs w:val="24"/>
        </w:rPr>
        <w:t xml:space="preserve"> </w:t>
      </w:r>
      <w:r w:rsidR="00834074" w:rsidRPr="00834074">
        <w:rPr>
          <w:sz w:val="24"/>
          <w:szCs w:val="24"/>
        </w:rPr>
        <w:t>(including online safety and media literacy)</w:t>
      </w:r>
    </w:p>
    <w:p w14:paraId="1460F74E" w14:textId="0D1A7DDD" w:rsidR="004876F7" w:rsidRPr="00834074" w:rsidRDefault="0089263F" w:rsidP="004876F7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 w:rsidRPr="00834074">
        <w:rPr>
          <w:sz w:val="20"/>
          <w:szCs w:val="20"/>
        </w:rPr>
        <w:t xml:space="preserve">School </w:t>
      </w:r>
      <w:r w:rsidR="00047759" w:rsidRPr="00834074">
        <w:rPr>
          <w:sz w:val="20"/>
          <w:szCs w:val="20"/>
        </w:rPr>
        <w:t>Overview</w:t>
      </w:r>
      <w:r w:rsidRPr="00834074">
        <w:rPr>
          <w:sz w:val="20"/>
          <w:szCs w:val="20"/>
        </w:rPr>
        <w:t xml:space="preserve"> (</w:t>
      </w:r>
      <w:r w:rsidR="00047759" w:rsidRPr="00834074">
        <w:rPr>
          <w:sz w:val="20"/>
          <w:szCs w:val="20"/>
        </w:rPr>
        <w:t>W</w:t>
      </w:r>
      <w:r w:rsidRPr="00834074">
        <w:rPr>
          <w:sz w:val="20"/>
          <w:szCs w:val="20"/>
        </w:rPr>
        <w:t xml:space="preserve">hat </w:t>
      </w:r>
      <w:r w:rsidR="00047759" w:rsidRPr="00834074">
        <w:rPr>
          <w:sz w:val="20"/>
          <w:szCs w:val="20"/>
        </w:rPr>
        <w:t>efforts are in place for</w:t>
      </w:r>
      <w:r w:rsidRPr="00834074">
        <w:rPr>
          <w:sz w:val="20"/>
          <w:szCs w:val="20"/>
        </w:rPr>
        <w:t xml:space="preserve"> students? Parents? Incidence</w:t>
      </w:r>
      <w:r w:rsidR="00047759" w:rsidRPr="00834074">
        <w:rPr>
          <w:sz w:val="20"/>
          <w:szCs w:val="20"/>
        </w:rPr>
        <w:t xml:space="preserve"> of online safety concerns, school c</w:t>
      </w:r>
      <w:r w:rsidRPr="00834074">
        <w:rPr>
          <w:sz w:val="20"/>
          <w:szCs w:val="20"/>
        </w:rPr>
        <w:t>oncerns)</w:t>
      </w:r>
    </w:p>
    <w:p w14:paraId="7D0C5CEA" w14:textId="6DD7394B" w:rsidR="00834074" w:rsidRPr="00834074" w:rsidRDefault="00834074" w:rsidP="00834074">
      <w:pPr>
        <w:pStyle w:val="ListParagraph"/>
        <w:numPr>
          <w:ilvl w:val="1"/>
          <w:numId w:val="1"/>
        </w:numPr>
        <w:shd w:val="clear" w:color="auto" w:fill="FFFFFF"/>
        <w:spacing w:after="0"/>
        <w:ind w:left="990" w:firstLine="90"/>
        <w:rPr>
          <w:rFonts w:cstheme="minorHAnsi"/>
          <w:sz w:val="20"/>
          <w:szCs w:val="20"/>
        </w:rPr>
      </w:pPr>
      <w:r w:rsidRPr="00834074">
        <w:rPr>
          <w:sz w:val="20"/>
          <w:szCs w:val="20"/>
        </w:rPr>
        <w:t>Discussion</w:t>
      </w:r>
      <w:r w:rsidRPr="00834074">
        <w:rPr>
          <w:sz w:val="20"/>
          <w:szCs w:val="20"/>
        </w:rPr>
        <w:br/>
      </w:r>
      <w:proofErr w:type="spellStart"/>
      <w:r w:rsidR="00047759" w:rsidRPr="00834074">
        <w:rPr>
          <w:rFonts w:cstheme="minorHAnsi"/>
          <w:b/>
          <w:bCs/>
          <w:sz w:val="20"/>
          <w:szCs w:val="20"/>
        </w:rPr>
        <w:t>Discussion</w:t>
      </w:r>
      <w:proofErr w:type="spellEnd"/>
      <w:r w:rsidR="00047759" w:rsidRPr="00834074">
        <w:rPr>
          <w:rFonts w:cstheme="minorHAnsi"/>
          <w:b/>
          <w:bCs/>
          <w:sz w:val="20"/>
          <w:szCs w:val="20"/>
        </w:rPr>
        <w:t xml:space="preserve"> Questions:</w:t>
      </w:r>
      <w:r w:rsidR="00047759" w:rsidRPr="00834074">
        <w:rPr>
          <w:sz w:val="20"/>
          <w:szCs w:val="20"/>
        </w:rPr>
        <w:br/>
      </w:r>
      <w:r w:rsidR="00047759" w:rsidRPr="00834074">
        <w:rPr>
          <w:rFonts w:cstheme="minorHAnsi"/>
          <w:sz w:val="20"/>
          <w:szCs w:val="20"/>
        </w:rPr>
        <w:t>• Is annual student training on digital citizenship adequate, or is there something we should address?</w:t>
      </w:r>
    </w:p>
    <w:p w14:paraId="0DAA04CA" w14:textId="5A092860" w:rsidR="00047759" w:rsidRPr="00834074" w:rsidRDefault="00834074" w:rsidP="00834074">
      <w:pPr>
        <w:shd w:val="clear" w:color="auto" w:fill="FFFFFF"/>
        <w:spacing w:after="0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r w:rsidR="00047759" w:rsidRPr="00834074">
        <w:rPr>
          <w:rFonts w:cstheme="minorHAnsi"/>
          <w:sz w:val="20"/>
          <w:szCs w:val="20"/>
        </w:rPr>
        <w:t>• What are your greatest concerns?</w:t>
      </w:r>
    </w:p>
    <w:p w14:paraId="4E868463" w14:textId="561561C9" w:rsidR="00047759" w:rsidRPr="00834074" w:rsidRDefault="00834074" w:rsidP="00834074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047759" w:rsidRPr="00834074">
        <w:rPr>
          <w:rFonts w:asciiTheme="minorHAnsi" w:hAnsiTheme="minorHAnsi" w:cstheme="minorHAnsi"/>
          <w:sz w:val="20"/>
          <w:szCs w:val="20"/>
        </w:rPr>
        <w:t xml:space="preserve">• Do parents have adequate training available to them? </w:t>
      </w:r>
    </w:p>
    <w:p w14:paraId="19919CFD" w14:textId="2B787A1E" w:rsidR="00047759" w:rsidRDefault="00834074" w:rsidP="0083407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047759" w:rsidRPr="00834074">
        <w:rPr>
          <w:rFonts w:asciiTheme="minorHAnsi" w:hAnsiTheme="minorHAnsi" w:cstheme="minorHAnsi"/>
          <w:sz w:val="20"/>
          <w:szCs w:val="20"/>
        </w:rPr>
        <w:t xml:space="preserve">• Discuss what the council can do within their purview to implement </w:t>
      </w:r>
      <w:r>
        <w:rPr>
          <w:rFonts w:asciiTheme="minorHAnsi" w:hAnsiTheme="minorHAnsi" w:cstheme="minorHAnsi"/>
          <w:sz w:val="20"/>
          <w:szCs w:val="20"/>
        </w:rPr>
        <w:t>digital learning principles</w:t>
      </w:r>
      <w:r w:rsidR="00047759" w:rsidRPr="00834074">
        <w:rPr>
          <w:rFonts w:asciiTheme="minorHAnsi" w:hAnsiTheme="minorHAnsi" w:cstheme="minorHAnsi"/>
          <w:sz w:val="20"/>
          <w:szCs w:val="20"/>
        </w:rPr>
        <w:t xml:space="preserve"> in the school? </w:t>
      </w:r>
    </w:p>
    <w:p w14:paraId="47F18965" w14:textId="37D17B26" w:rsidR="00593D6F" w:rsidRDefault="00593D6F" w:rsidP="00834074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 w:rsidRPr="00593D6F">
        <w:rPr>
          <w:rFonts w:asciiTheme="minorHAnsi" w:hAnsiTheme="minorHAnsi" w:cstheme="minorHAnsi"/>
          <w:b/>
          <w:sz w:val="20"/>
          <w:szCs w:val="20"/>
          <w:u w:val="single"/>
        </w:rPr>
        <w:t>Discussion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A6E2656" w14:textId="43BE618B" w:rsidR="00593D6F" w:rsidRDefault="00593D6F" w:rsidP="00593D6F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Whitaker on current school actions:</w:t>
      </w:r>
    </w:p>
    <w:p w14:paraId="79B0D7DA" w14:textId="455C5FFF" w:rsidR="00593D6F" w:rsidRDefault="00593D6F" w:rsidP="00593D6F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Safe Schools presentation, prerecorded and played for students by teachers in classes</w:t>
      </w:r>
    </w:p>
    <w:p w14:paraId="03DB8757" w14:textId="0F0C5715" w:rsidR="00593D6F" w:rsidRDefault="00593D6F" w:rsidP="00593D6F">
      <w:pPr>
        <w:pStyle w:val="xmsonormal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Being safe online, care in what we say and how we say it, discuss social media platforms with older students, “drama llama” campaign to reduce drama</w:t>
      </w:r>
    </w:p>
    <w:p w14:paraId="677569D6" w14:textId="53EB3CA5" w:rsidR="00593D6F" w:rsidRDefault="00593D6F" w:rsidP="00593D6F">
      <w:pPr>
        <w:pStyle w:val="xmsonormal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Mrs. </w:t>
      </w:r>
      <w:proofErr w:type="spellStart"/>
      <w:r>
        <w:rPr>
          <w:rFonts w:asciiTheme="minorHAnsi" w:hAnsiTheme="minorHAnsi" w:cstheme="minorHAnsi"/>
          <w:sz w:val="20"/>
          <w:szCs w:val="20"/>
        </w:rPr>
        <w:t>Worthen’s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(STEM prep teacher) roaming presentation includes a digital citizenship component (coding, computer literacy)</w:t>
      </w:r>
    </w:p>
    <w:p w14:paraId="35039D1E" w14:textId="408F1C51" w:rsidR="00593D6F" w:rsidRDefault="00593D6F" w:rsidP="00593D6F">
      <w:pPr>
        <w:pStyle w:val="xmsonormal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In talks current to bring in external third party, </w:t>
      </w:r>
      <w:proofErr w:type="spellStart"/>
      <w:r>
        <w:rPr>
          <w:rFonts w:asciiTheme="minorHAnsi" w:hAnsiTheme="minorHAnsi" w:cstheme="minorHAnsi"/>
          <w:sz w:val="20"/>
          <w:szCs w:val="20"/>
        </w:rPr>
        <w:t>Respons</w:t>
      </w:r>
      <w:proofErr w:type="spellEnd"/>
      <w:r>
        <w:rPr>
          <w:rFonts w:asciiTheme="minorHAnsi" w:hAnsiTheme="minorHAnsi" w:cstheme="minorHAnsi"/>
          <w:sz w:val="20"/>
          <w:szCs w:val="20"/>
        </w:rPr>
        <w:t>-Ability, to train students on these topics</w:t>
      </w:r>
    </w:p>
    <w:p w14:paraId="2A0595FB" w14:textId="3BC6A655" w:rsidR="00593D6F" w:rsidRDefault="00593D6F" w:rsidP="00593D6F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Whitaker on prior year actions with parents</w:t>
      </w:r>
    </w:p>
    <w:p w14:paraId="4EE7F0EE" w14:textId="4D3E1782" w:rsidR="00593D6F" w:rsidRDefault="00593D6F" w:rsidP="00593D6F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Respons</w:t>
      </w:r>
      <w:proofErr w:type="spellEnd"/>
      <w:r>
        <w:rPr>
          <w:rFonts w:asciiTheme="minorHAnsi" w:hAnsiTheme="minorHAnsi" w:cstheme="minorHAnsi"/>
          <w:sz w:val="20"/>
          <w:szCs w:val="20"/>
        </w:rPr>
        <w:t>-Ability came to give a presentation to parents, but wasn’t well attended</w:t>
      </w:r>
    </w:p>
    <w:p w14:paraId="6218A606" w14:textId="01F91683" w:rsidR="00593D6F" w:rsidRDefault="00593D6F" w:rsidP="00593D6F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Areas that could be covered </w:t>
      </w:r>
      <w:proofErr w:type="gramStart"/>
      <w:r>
        <w:rPr>
          <w:rFonts w:asciiTheme="minorHAnsi" w:hAnsiTheme="minorHAnsi" w:cstheme="minorHAnsi"/>
          <w:sz w:val="20"/>
          <w:szCs w:val="20"/>
        </w:rPr>
        <w:t>better?</w:t>
      </w:r>
      <w:proofErr w:type="gramEnd"/>
    </w:p>
    <w:p w14:paraId="4BE1552A" w14:textId="2F0AC865" w:rsidR="00593D6F" w:rsidRDefault="00593D6F" w:rsidP="00593D6F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Media literacy</w:t>
      </w:r>
    </w:p>
    <w:p w14:paraId="4BB68FB3" w14:textId="5E5D4F11" w:rsidR="00593D6F" w:rsidRDefault="00593D6F" w:rsidP="00593D6F">
      <w:pPr>
        <w:pStyle w:val="xmsonormal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Worthen may cover this to some degree; Ms. Whitaker to check</w:t>
      </w:r>
      <w:r w:rsidR="0008746D">
        <w:rPr>
          <w:rFonts w:asciiTheme="minorHAnsi" w:hAnsiTheme="minorHAnsi" w:cstheme="minorHAnsi"/>
          <w:sz w:val="20"/>
          <w:szCs w:val="20"/>
        </w:rPr>
        <w:t xml:space="preserve"> with her to see what’s in her curriculum</w:t>
      </w:r>
    </w:p>
    <w:p w14:paraId="3CAF2FDE" w14:textId="65FFB7CB" w:rsidR="0008746D" w:rsidRDefault="0008746D" w:rsidP="0008746D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Content filters</w:t>
      </w:r>
    </w:p>
    <w:p w14:paraId="1E3AC888" w14:textId="7C72C409" w:rsidR="0008746D" w:rsidRDefault="0008746D" w:rsidP="0008746D">
      <w:pPr>
        <w:pStyle w:val="xmsonormal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Kids are tech-savvy, very good at bypassing them, but filters constantly being re-evaluated</w:t>
      </w:r>
    </w:p>
    <w:p w14:paraId="59D77771" w14:textId="4C9DFDB6" w:rsidR="0008746D" w:rsidRDefault="0008746D" w:rsidP="0008746D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Other items</w:t>
      </w:r>
    </w:p>
    <w:p w14:paraId="641B1A90" w14:textId="49B39F99" w:rsidR="0008746D" w:rsidRDefault="0008746D" w:rsidP="0008746D">
      <w:pPr>
        <w:pStyle w:val="xmsonormal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Digital footprint (avoiding malware/phishing/etc.), organizing digital service projects for kids</w:t>
      </w:r>
    </w:p>
    <w:p w14:paraId="0AFE870E" w14:textId="14DD1B12" w:rsidR="009C1090" w:rsidRDefault="009C1090" w:rsidP="009C1090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Parent training</w:t>
      </w:r>
    </w:p>
    <w:p w14:paraId="0164359E" w14:textId="705AF367" w:rsidR="009C1090" w:rsidRDefault="009C1090" w:rsidP="009C1090">
      <w:pPr>
        <w:pStyle w:val="xmsonormal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Online/Zoom training directed at parents by </w:t>
      </w:r>
      <w:proofErr w:type="spellStart"/>
      <w:r>
        <w:rPr>
          <w:rFonts w:asciiTheme="minorHAnsi" w:hAnsiTheme="minorHAnsi" w:cstheme="minorHAnsi"/>
          <w:sz w:val="20"/>
          <w:szCs w:val="20"/>
        </w:rPr>
        <w:t>Respons</w:t>
      </w:r>
      <w:proofErr w:type="spellEnd"/>
      <w:r>
        <w:rPr>
          <w:rFonts w:asciiTheme="minorHAnsi" w:hAnsiTheme="minorHAnsi" w:cstheme="minorHAnsi"/>
          <w:sz w:val="20"/>
          <w:szCs w:val="20"/>
        </w:rPr>
        <w:t>-Ability? During STEM Night?</w:t>
      </w:r>
    </w:p>
    <w:p w14:paraId="6C38BA70" w14:textId="043F27F4" w:rsidR="009C1090" w:rsidRDefault="009C1090" w:rsidP="009C1090">
      <w:pPr>
        <w:pStyle w:val="xmsonormal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Could drive more participation with small incentives</w:t>
      </w:r>
    </w:p>
    <w:p w14:paraId="311E6C00" w14:textId="65D3E1AE" w:rsidR="0008746D" w:rsidRDefault="0008746D" w:rsidP="0008746D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Action items:</w:t>
      </w:r>
    </w:p>
    <w:p w14:paraId="0C85CBFF" w14:textId="739A4DC6" w:rsidR="0008746D" w:rsidRPr="0008746D" w:rsidRDefault="0008746D" w:rsidP="0008746D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Ms. Whitaker to check with Mrs. Worthen if her curriculum includes media literacy/source evaluation, cybersecurity training (phishing, etc.), and other relevant topics</w:t>
      </w:r>
    </w:p>
    <w:p w14:paraId="01A69374" w14:textId="6C99EE0E" w:rsidR="0008746D" w:rsidRDefault="0008746D" w:rsidP="0008746D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08746D">
        <w:rPr>
          <w:rFonts w:asciiTheme="minorHAnsi" w:hAnsiTheme="minorHAnsi" w:cstheme="minorHAnsi"/>
          <w:b/>
          <w:sz w:val="20"/>
          <w:szCs w:val="20"/>
        </w:rPr>
        <w:t xml:space="preserve">Ms. Whitaker to see </w:t>
      </w:r>
      <w:r>
        <w:rPr>
          <w:rFonts w:asciiTheme="minorHAnsi" w:hAnsiTheme="minorHAnsi" w:cstheme="minorHAnsi"/>
          <w:b/>
          <w:sz w:val="20"/>
          <w:szCs w:val="20"/>
        </w:rPr>
        <w:t xml:space="preserve">if Mrs. Worthen or </w:t>
      </w:r>
      <w:r w:rsidR="009C1090">
        <w:rPr>
          <w:rFonts w:asciiTheme="minorHAnsi" w:hAnsiTheme="minorHAnsi" w:cstheme="minorHAnsi"/>
          <w:b/>
          <w:sz w:val="20"/>
          <w:szCs w:val="20"/>
        </w:rPr>
        <w:t>the school tech specialist has bandwidth/interest in organizing student service projects related to digital citizenship initiatives</w:t>
      </w:r>
    </w:p>
    <w:p w14:paraId="684E731D" w14:textId="1A961B3D" w:rsidR="009C1090" w:rsidRDefault="009C1090" w:rsidP="0008746D">
      <w:pPr>
        <w:pStyle w:val="xmsonormal"/>
        <w:numPr>
          <w:ilvl w:val="1"/>
          <w:numId w:val="1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Council to discuss in December the logistics of parent-focused Zoom training by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Respons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-Ability</w:t>
      </w:r>
    </w:p>
    <w:p w14:paraId="0B9FC104" w14:textId="0ABC5F5E" w:rsidR="009C1090" w:rsidRDefault="009C1090" w:rsidP="009C109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14:paraId="77A3535D" w14:textId="77777777" w:rsidR="009C1090" w:rsidRPr="0008746D" w:rsidRDefault="009C1090" w:rsidP="009C1090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14:paraId="2D7C1E7A" w14:textId="533FECA0" w:rsidR="00047759" w:rsidRPr="00834074" w:rsidRDefault="00047759" w:rsidP="00047759">
      <w:pPr>
        <w:pStyle w:val="ListParagraph"/>
        <w:ind w:left="1440"/>
        <w:rPr>
          <w:b/>
          <w:bCs/>
          <w:sz w:val="16"/>
          <w:szCs w:val="16"/>
        </w:rPr>
      </w:pPr>
    </w:p>
    <w:p w14:paraId="30FD1856" w14:textId="4E9ED6FB" w:rsidR="004876F7" w:rsidRPr="00047759" w:rsidRDefault="00047759" w:rsidP="0083407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47759">
        <w:rPr>
          <w:b/>
          <w:bCs/>
          <w:sz w:val="24"/>
          <w:szCs w:val="24"/>
        </w:rPr>
        <w:t>Social Emotional Learning</w:t>
      </w:r>
      <w:r>
        <w:rPr>
          <w:b/>
          <w:bCs/>
          <w:sz w:val="24"/>
          <w:szCs w:val="24"/>
        </w:rPr>
        <w:t xml:space="preserve"> </w:t>
      </w:r>
    </w:p>
    <w:p w14:paraId="76D04FE5" w14:textId="77777777" w:rsidR="00834074" w:rsidRPr="00834074" w:rsidRDefault="00047759" w:rsidP="00834074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 w:rsidRPr="00834074">
        <w:rPr>
          <w:sz w:val="20"/>
          <w:szCs w:val="20"/>
        </w:rPr>
        <w:t>School Overview (What efforts are being done at the school? How is that going?)</w:t>
      </w:r>
    </w:p>
    <w:p w14:paraId="64BF10A8" w14:textId="77777777" w:rsidR="009C1090" w:rsidRPr="009C1090" w:rsidRDefault="00834074" w:rsidP="00834074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Discussion </w:t>
      </w:r>
    </w:p>
    <w:p w14:paraId="54C3BF6C" w14:textId="7CC59B92" w:rsidR="009C1090" w:rsidRPr="009C1090" w:rsidRDefault="009C1090" w:rsidP="009C1090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Emily Furse reviewed current actions by her and her co-teacher Margo, who are current social-emotional learning coaches</w:t>
      </w:r>
    </w:p>
    <w:p w14:paraId="43EE2E5E" w14:textId="2344F2A2" w:rsidR="009C1090" w:rsidRPr="009C1090" w:rsidRDefault="009C1090" w:rsidP="009C1090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 w:rsidRPr="009C1090">
        <w:rPr>
          <w:bCs/>
          <w:sz w:val="20"/>
          <w:szCs w:val="20"/>
        </w:rPr>
        <w:t>They currently</w:t>
      </w:r>
      <w:r>
        <w:rPr>
          <w:bCs/>
          <w:sz w:val="20"/>
          <w:szCs w:val="20"/>
        </w:rPr>
        <w:t xml:space="preserve"> teach 10 hours per </w:t>
      </w:r>
      <w:r w:rsidR="008A7901">
        <w:rPr>
          <w:bCs/>
          <w:sz w:val="20"/>
          <w:szCs w:val="20"/>
        </w:rPr>
        <w:t>week</w:t>
      </w:r>
    </w:p>
    <w:p w14:paraId="1131FEF0" w14:textId="29ED30A1" w:rsidR="009C1090" w:rsidRPr="009C1090" w:rsidRDefault="009C1090" w:rsidP="009C1090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Teachers are being prepped to implement social-emotional learning curriculum that they themselves will teach, next year</w:t>
      </w:r>
    </w:p>
    <w:p w14:paraId="47FCA4FB" w14:textId="77777777" w:rsidR="009C1090" w:rsidRPr="009C1090" w:rsidRDefault="009C1090" w:rsidP="009C1090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>Action items:</w:t>
      </w:r>
    </w:p>
    <w:p w14:paraId="1BD6F00F" w14:textId="23F61013" w:rsidR="00047759" w:rsidRPr="00834074" w:rsidRDefault="009C1090" w:rsidP="009C1090">
      <w:pPr>
        <w:pStyle w:val="ListParagraph"/>
        <w:numPr>
          <w:ilvl w:val="3"/>
          <w:numId w:val="1"/>
        </w:numPr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Ms. Whitaker to bolster messaging in Monday messages about alternative </w:t>
      </w:r>
      <w:proofErr w:type="spellStart"/>
      <w:r>
        <w:rPr>
          <w:b/>
          <w:sz w:val="20"/>
          <w:szCs w:val="20"/>
        </w:rPr>
        <w:t>disclipinary</w:t>
      </w:r>
      <w:proofErr w:type="spellEnd"/>
      <w:r>
        <w:rPr>
          <w:b/>
          <w:sz w:val="20"/>
          <w:szCs w:val="20"/>
        </w:rPr>
        <w:t xml:space="preserve"> methods (“restorative justice”) and positive results of implementation of these methods in lieu of zero-tolerance discipline</w:t>
      </w:r>
      <w:r w:rsidR="00047759" w:rsidRPr="00834074">
        <w:rPr>
          <w:sz w:val="20"/>
          <w:szCs w:val="20"/>
        </w:rPr>
        <w:br/>
      </w:r>
    </w:p>
    <w:p w14:paraId="75340F18" w14:textId="77777777" w:rsidR="00047759" w:rsidRDefault="00047759" w:rsidP="0083407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47759">
        <w:rPr>
          <w:b/>
          <w:bCs/>
          <w:sz w:val="24"/>
          <w:szCs w:val="24"/>
        </w:rPr>
        <w:t>Social Citizenship (Diversity awareness)</w:t>
      </w:r>
    </w:p>
    <w:p w14:paraId="527F623F" w14:textId="1861CAFB" w:rsidR="00047759" w:rsidRPr="00834074" w:rsidRDefault="00047759" w:rsidP="0083407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34074">
        <w:rPr>
          <w:sz w:val="20"/>
          <w:szCs w:val="20"/>
        </w:rPr>
        <w:t>School demographics</w:t>
      </w:r>
    </w:p>
    <w:p w14:paraId="7AB4B07C" w14:textId="00E372D2" w:rsidR="00834074" w:rsidRPr="00834074" w:rsidRDefault="00834074" w:rsidP="0083407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834074">
        <w:rPr>
          <w:sz w:val="20"/>
          <w:szCs w:val="20"/>
        </w:rPr>
        <w:t>School Overview (What efforts are being done at the school? How is that going?)</w:t>
      </w:r>
    </w:p>
    <w:p w14:paraId="19C74AA6" w14:textId="77777777" w:rsidR="009C1090" w:rsidRPr="009C1090" w:rsidRDefault="00834074" w:rsidP="0083407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4074">
        <w:rPr>
          <w:sz w:val="20"/>
          <w:szCs w:val="20"/>
        </w:rPr>
        <w:t>Discussion</w:t>
      </w:r>
    </w:p>
    <w:p w14:paraId="490FC356" w14:textId="77777777" w:rsidR="009C1090" w:rsidRPr="009C1090" w:rsidRDefault="009C1090" w:rsidP="009C109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9C1090">
        <w:rPr>
          <w:bCs/>
          <w:sz w:val="24"/>
          <w:szCs w:val="24"/>
        </w:rPr>
        <w:t>Emily Furse/Margo</w:t>
      </w:r>
      <w:r>
        <w:rPr>
          <w:bCs/>
          <w:sz w:val="24"/>
          <w:szCs w:val="24"/>
        </w:rPr>
        <w:t>’s curriculum (see social/emotional learning section above) includes diversity/heritage learning as well</w:t>
      </w:r>
    </w:p>
    <w:p w14:paraId="63E4D39D" w14:textId="178C696B" w:rsidR="008A7901" w:rsidRPr="008A7901" w:rsidRDefault="008A7901" w:rsidP="009C109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Foxboro was selected as pilot school for anti-bias/cultural training</w:t>
      </w:r>
    </w:p>
    <w:p w14:paraId="41453621" w14:textId="77777777" w:rsidR="008A7901" w:rsidRPr="008A7901" w:rsidRDefault="008A7901" w:rsidP="008A790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Name of program</w:t>
      </w:r>
    </w:p>
    <w:p w14:paraId="36B73F2F" w14:textId="77777777" w:rsidR="008A7901" w:rsidRPr="008A7901" w:rsidRDefault="008A7901" w:rsidP="008A790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>Align with Emily/Margo’s curriculum</w:t>
      </w:r>
    </w:p>
    <w:p w14:paraId="57F2EA16" w14:textId="6B128141" w:rsidR="004876F7" w:rsidRPr="009C1090" w:rsidRDefault="008A7901" w:rsidP="008A7901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Emily to present on this new 6-lesson program in December</w:t>
      </w:r>
      <w:r w:rsidR="00047759" w:rsidRPr="009C1090">
        <w:rPr>
          <w:bCs/>
          <w:sz w:val="24"/>
          <w:szCs w:val="24"/>
        </w:rPr>
        <w:br/>
      </w:r>
    </w:p>
    <w:p w14:paraId="2250E38B" w14:textId="3FF580F7" w:rsidR="003B139B" w:rsidRPr="008A7901" w:rsidRDefault="003B139B" w:rsidP="00834074">
      <w:pPr>
        <w:pStyle w:val="ListParagraph"/>
        <w:numPr>
          <w:ilvl w:val="0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 w:rsidRPr="00C97142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Questions and Open Topics</w:t>
      </w:r>
    </w:p>
    <w:p w14:paraId="4861625D" w14:textId="1FB81FEE" w:rsidR="008A7901" w:rsidRPr="009737EC" w:rsidRDefault="009737EC" w:rsidP="008A7901">
      <w:pPr>
        <w:pStyle w:val="ListParagraph"/>
        <w:numPr>
          <w:ilvl w:val="1"/>
          <w:numId w:val="1"/>
        </w:num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Contact tracing – anyone who has been within 6 ft for 15+ minutes during contagious period</w:t>
      </w:r>
    </w:p>
    <w:p w14:paraId="75ADA2A8" w14:textId="3E6C4749" w:rsidR="009737EC" w:rsidRDefault="009737EC" w:rsidP="008A7901">
      <w:pPr>
        <w:pStyle w:val="ListParagraph"/>
        <w:numPr>
          <w:ilvl w:val="1"/>
          <w:numId w:val="1"/>
        </w:numPr>
        <w:rPr>
          <w:rFonts w:cstheme="minorHAnsi"/>
          <w:bCs/>
          <w:color w:val="000000"/>
          <w:sz w:val="24"/>
          <w:szCs w:val="24"/>
        </w:rPr>
      </w:pPr>
      <w:r w:rsidRPr="009737EC">
        <w:rPr>
          <w:rFonts w:cstheme="minorHAnsi"/>
          <w:bCs/>
          <w:color w:val="000000"/>
          <w:sz w:val="24"/>
          <w:szCs w:val="24"/>
        </w:rPr>
        <w:t>School only makes changes to COVID policies upon receiving</w:t>
      </w:r>
      <w:r>
        <w:rPr>
          <w:rFonts w:cstheme="minorHAnsi"/>
          <w:bCs/>
          <w:color w:val="000000"/>
          <w:sz w:val="24"/>
          <w:szCs w:val="24"/>
        </w:rPr>
        <w:t xml:space="preserve"> orders from state/county boards of education, district administration</w:t>
      </w:r>
    </w:p>
    <w:p w14:paraId="70EC6733" w14:textId="3893371A" w:rsidR="009737EC" w:rsidRPr="00185BFE" w:rsidRDefault="009737EC" w:rsidP="00185BFE">
      <w:pPr>
        <w:pStyle w:val="ListParagraph"/>
        <w:numPr>
          <w:ilvl w:val="1"/>
          <w:numId w:val="1"/>
        </w:numPr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>COVID levels have remained low</w:t>
      </w:r>
    </w:p>
    <w:p w14:paraId="4D80D89C" w14:textId="77777777" w:rsidR="003B139B" w:rsidRPr="003B139B" w:rsidRDefault="00A66E85" w:rsidP="008340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cstheme="minorHAnsi"/>
          <w:color w:val="000000"/>
        </w:rPr>
      </w:pPr>
      <w:r w:rsidRPr="003B139B">
        <w:rPr>
          <w:rFonts w:asciiTheme="minorHAnsi" w:hAnsiTheme="minorHAnsi" w:cstheme="minorHAnsi"/>
          <w:b/>
          <w:bCs/>
          <w:color w:val="000000"/>
        </w:rPr>
        <w:t>Review Action Items</w:t>
      </w:r>
    </w:p>
    <w:p w14:paraId="31AA0AA7" w14:textId="77777777" w:rsidR="00F47FEA" w:rsidRPr="00834074" w:rsidRDefault="00F47FEA" w:rsidP="003B139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cstheme="minorHAnsi"/>
          <w:color w:val="000000"/>
          <w:sz w:val="16"/>
          <w:szCs w:val="16"/>
        </w:rPr>
      </w:pPr>
    </w:p>
    <w:p w14:paraId="5EAABF5A" w14:textId="4307B1BB" w:rsidR="00834074" w:rsidRDefault="00CE6CF2" w:rsidP="008340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4C6F8A">
        <w:rPr>
          <w:rFonts w:asciiTheme="minorHAnsi" w:hAnsiTheme="minorHAnsi" w:cstheme="minorHAnsi"/>
          <w:b/>
          <w:bCs/>
          <w:color w:val="000000"/>
        </w:rPr>
        <w:t>Upcoming Dates an</w:t>
      </w:r>
      <w:r w:rsidR="00BE4D18" w:rsidRPr="004C6F8A">
        <w:rPr>
          <w:rFonts w:asciiTheme="minorHAnsi" w:hAnsiTheme="minorHAnsi" w:cstheme="minorHAnsi"/>
          <w:b/>
          <w:bCs/>
          <w:color w:val="000000"/>
        </w:rPr>
        <w:t>d</w:t>
      </w:r>
      <w:r w:rsidRPr="004C6F8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272DA8" w:rsidRPr="004C6F8A">
        <w:rPr>
          <w:rFonts w:asciiTheme="minorHAnsi" w:hAnsiTheme="minorHAnsi" w:cstheme="minorHAnsi"/>
          <w:b/>
          <w:bCs/>
          <w:color w:val="000000"/>
        </w:rPr>
        <w:t>Next Meeting</w:t>
      </w:r>
      <w:r w:rsidR="00F156F7" w:rsidRPr="004C6F8A">
        <w:rPr>
          <w:rFonts w:asciiTheme="minorHAnsi" w:hAnsiTheme="minorHAnsi" w:cstheme="minorHAnsi"/>
          <w:color w:val="000000"/>
        </w:rPr>
        <w:t xml:space="preserve"> </w:t>
      </w:r>
      <w:r w:rsidR="004C6F8A">
        <w:rPr>
          <w:rFonts w:asciiTheme="minorHAnsi" w:hAnsiTheme="minorHAnsi" w:cstheme="minorHAnsi"/>
          <w:color w:val="000000"/>
        </w:rPr>
        <w:t>(</w:t>
      </w:r>
      <w:r w:rsidR="004876F7">
        <w:rPr>
          <w:rFonts w:asciiTheme="minorHAnsi" w:hAnsiTheme="minorHAnsi" w:cstheme="minorHAnsi"/>
          <w:color w:val="000000"/>
        </w:rPr>
        <w:t>Dec 1)</w:t>
      </w:r>
      <w:r w:rsidR="00834074">
        <w:rPr>
          <w:rFonts w:asciiTheme="minorHAnsi" w:hAnsiTheme="minorHAnsi" w:cstheme="minorHAnsi"/>
          <w:color w:val="000000"/>
        </w:rPr>
        <w:br/>
      </w:r>
    </w:p>
    <w:p w14:paraId="7D4E5E74" w14:textId="2D9C425D" w:rsidR="00B921D8" w:rsidRPr="00834074" w:rsidRDefault="00E017AA" w:rsidP="00834074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834074">
        <w:rPr>
          <w:rFonts w:asciiTheme="minorHAnsi" w:hAnsiTheme="minorHAnsi" w:cstheme="minorHAnsi"/>
          <w:b/>
          <w:bCs/>
          <w:color w:val="000000"/>
        </w:rPr>
        <w:t>Adjourn</w:t>
      </w:r>
    </w:p>
    <w:p w14:paraId="1C649698" w14:textId="09D318EB" w:rsidR="00AB3164" w:rsidRDefault="00834074" w:rsidP="00F47FEA">
      <w:pPr>
        <w:jc w:val="center"/>
      </w:pPr>
      <w:r>
        <w:rPr>
          <w:b/>
          <w:bCs/>
          <w:sz w:val="36"/>
          <w:szCs w:val="36"/>
        </w:rPr>
        <w:t>F</w:t>
      </w:r>
      <w:r w:rsidR="00AB3164" w:rsidRPr="00F156F7">
        <w:rPr>
          <w:b/>
          <w:bCs/>
          <w:sz w:val="36"/>
          <w:szCs w:val="36"/>
        </w:rPr>
        <w:t>oxboro Elementary Community Council</w:t>
      </w:r>
      <w:r w:rsidR="00AB3164">
        <w:rPr>
          <w:sz w:val="36"/>
          <w:szCs w:val="36"/>
        </w:rPr>
        <w:br/>
      </w:r>
      <w:r w:rsidR="003B139B">
        <w:rPr>
          <w:sz w:val="24"/>
          <w:szCs w:val="24"/>
        </w:rPr>
        <w:t>2020-2021</w:t>
      </w:r>
      <w:r w:rsidR="00AB3164" w:rsidRPr="00F156F7">
        <w:rPr>
          <w:sz w:val="24"/>
          <w:szCs w:val="24"/>
        </w:rPr>
        <w:t xml:space="preserve"> </w:t>
      </w:r>
      <w:r w:rsidR="00F156F7">
        <w:rPr>
          <w:sz w:val="24"/>
          <w:szCs w:val="24"/>
        </w:rPr>
        <w:t>MEETING TOPICS</w:t>
      </w:r>
      <w:r w:rsidR="008F65A1">
        <w:rPr>
          <w:sz w:val="24"/>
          <w:szCs w:val="24"/>
        </w:rPr>
        <w:t xml:space="preserve"> 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710"/>
        <w:gridCol w:w="8460"/>
      </w:tblGrid>
      <w:tr w:rsidR="00AB3164" w14:paraId="688B02B4" w14:textId="77777777" w:rsidTr="00216A5B">
        <w:trPr>
          <w:jc w:val="center"/>
        </w:trPr>
        <w:tc>
          <w:tcPr>
            <w:tcW w:w="1710" w:type="dxa"/>
          </w:tcPr>
          <w:p w14:paraId="59F20E93" w14:textId="5FBF3826" w:rsidR="00AB3164" w:rsidRPr="00E34AB5" w:rsidRDefault="00AB3164" w:rsidP="00B00443">
            <w:pPr>
              <w:jc w:val="center"/>
              <w:rPr>
                <w:b/>
                <w:bCs/>
              </w:rPr>
            </w:pPr>
            <w:r w:rsidRPr="00E34AB5">
              <w:rPr>
                <w:b/>
                <w:bCs/>
              </w:rPr>
              <w:t>Date</w:t>
            </w:r>
          </w:p>
        </w:tc>
        <w:tc>
          <w:tcPr>
            <w:tcW w:w="8460" w:type="dxa"/>
          </w:tcPr>
          <w:p w14:paraId="3625F093" w14:textId="485BF089" w:rsidR="00AB3164" w:rsidRPr="00E34AB5" w:rsidRDefault="00AB3164" w:rsidP="00B00443">
            <w:pPr>
              <w:rPr>
                <w:b/>
                <w:bCs/>
              </w:rPr>
            </w:pPr>
            <w:r w:rsidRPr="00E34AB5">
              <w:rPr>
                <w:b/>
                <w:bCs/>
              </w:rPr>
              <w:t>Topics</w:t>
            </w:r>
          </w:p>
        </w:tc>
      </w:tr>
      <w:tr w:rsidR="003B139B" w14:paraId="61DC34B6" w14:textId="77777777" w:rsidTr="00216A5B">
        <w:trPr>
          <w:jc w:val="center"/>
        </w:trPr>
        <w:tc>
          <w:tcPr>
            <w:tcW w:w="1710" w:type="dxa"/>
          </w:tcPr>
          <w:p w14:paraId="6D59A406" w14:textId="43967B0E" w:rsidR="003B139B" w:rsidRDefault="003B139B" w:rsidP="00B00443">
            <w:r>
              <w:t>Aug</w:t>
            </w:r>
          </w:p>
        </w:tc>
        <w:tc>
          <w:tcPr>
            <w:tcW w:w="8460" w:type="dxa"/>
          </w:tcPr>
          <w:p w14:paraId="2F7AF5CB" w14:textId="77777777" w:rsidR="003B139B" w:rsidRDefault="003B139B" w:rsidP="00B00443">
            <w:r>
              <w:t>Review Start of School plan</w:t>
            </w:r>
          </w:p>
          <w:p w14:paraId="22F6670D" w14:textId="376D2018" w:rsidR="003B139B" w:rsidRDefault="003B139B" w:rsidP="00B00443">
            <w:r>
              <w:t>Review annual agenda topics</w:t>
            </w:r>
          </w:p>
        </w:tc>
      </w:tr>
      <w:tr w:rsidR="00AB3164" w14:paraId="24A23A7A" w14:textId="77777777" w:rsidTr="00216A5B">
        <w:trPr>
          <w:jc w:val="center"/>
        </w:trPr>
        <w:tc>
          <w:tcPr>
            <w:tcW w:w="1710" w:type="dxa"/>
          </w:tcPr>
          <w:p w14:paraId="37F3A249" w14:textId="72112CDC" w:rsidR="00AB3164" w:rsidRDefault="00055E7F" w:rsidP="00B00443">
            <w:r>
              <w:t xml:space="preserve">Sept </w:t>
            </w:r>
          </w:p>
        </w:tc>
        <w:tc>
          <w:tcPr>
            <w:tcW w:w="8460" w:type="dxa"/>
          </w:tcPr>
          <w:p w14:paraId="37167C17" w14:textId="77777777" w:rsidR="003B139B" w:rsidRDefault="00AB3164" w:rsidP="003B139B">
            <w:r>
              <w:t>Training, Role</w:t>
            </w:r>
            <w:r w:rsidR="003B139B">
              <w:t xml:space="preserve"> and responsibilities</w:t>
            </w:r>
            <w:r>
              <w:t xml:space="preserve"> of the Council</w:t>
            </w:r>
          </w:p>
          <w:p w14:paraId="18A59DC5" w14:textId="0A92A6D2" w:rsidR="00F156F7" w:rsidRDefault="00AB3164" w:rsidP="003B139B">
            <w:r>
              <w:t>Review Goals for the PAST School Improvement Plan</w:t>
            </w:r>
            <w:r>
              <w:br/>
              <w:t>Review Goals for CURRENT School Improvement Plan</w:t>
            </w:r>
          </w:p>
        </w:tc>
      </w:tr>
      <w:tr w:rsidR="00AB3164" w14:paraId="0E34C7CA" w14:textId="77777777" w:rsidTr="00216A5B">
        <w:trPr>
          <w:jc w:val="center"/>
        </w:trPr>
        <w:tc>
          <w:tcPr>
            <w:tcW w:w="1710" w:type="dxa"/>
          </w:tcPr>
          <w:p w14:paraId="7EAA1EBA" w14:textId="636C1262" w:rsidR="00AB3164" w:rsidRDefault="00AB3164" w:rsidP="00B00443">
            <w:r>
              <w:t>Oct</w:t>
            </w:r>
            <w:r w:rsidR="00055E7F">
              <w:t xml:space="preserve"> </w:t>
            </w:r>
            <w:r>
              <w:br/>
            </w:r>
          </w:p>
        </w:tc>
        <w:tc>
          <w:tcPr>
            <w:tcW w:w="8460" w:type="dxa"/>
          </w:tcPr>
          <w:p w14:paraId="02C9AE6A" w14:textId="27AB804F" w:rsidR="00DF7C71" w:rsidRDefault="00AB3164" w:rsidP="00DF7C71">
            <w:r>
              <w:t>Program Updates –</w:t>
            </w:r>
            <w:r w:rsidR="00F47FEA">
              <w:t xml:space="preserve"> </w:t>
            </w:r>
            <w:r>
              <w:t xml:space="preserve">PTA, </w:t>
            </w:r>
            <w:r w:rsidR="00661142">
              <w:t>S</w:t>
            </w:r>
            <w:r>
              <w:t>ummer Library</w:t>
            </w:r>
            <w:r w:rsidR="00F47FEA">
              <w:t>, Watch Dogs</w:t>
            </w:r>
            <w:r>
              <w:br/>
              <w:t>School Safety</w:t>
            </w:r>
            <w:r w:rsidR="00F47FEA">
              <w:t>, Bullying</w:t>
            </w:r>
          </w:p>
        </w:tc>
      </w:tr>
      <w:tr w:rsidR="00AB3164" w14:paraId="097A48AA" w14:textId="77777777" w:rsidTr="00216A5B">
        <w:trPr>
          <w:jc w:val="center"/>
        </w:trPr>
        <w:tc>
          <w:tcPr>
            <w:tcW w:w="1710" w:type="dxa"/>
          </w:tcPr>
          <w:p w14:paraId="19E15B77" w14:textId="59FEC538" w:rsidR="00AB3164" w:rsidRPr="005C1E80" w:rsidRDefault="00AB3164" w:rsidP="00B00443">
            <w:pPr>
              <w:rPr>
                <w:rFonts w:cstheme="minorHAnsi"/>
              </w:rPr>
            </w:pPr>
            <w:r w:rsidRPr="005C1E80">
              <w:rPr>
                <w:rFonts w:cstheme="minorHAnsi"/>
              </w:rPr>
              <w:t>Nov</w:t>
            </w:r>
            <w:r w:rsidR="00055E7F" w:rsidRPr="005C1E80">
              <w:rPr>
                <w:rFonts w:cstheme="minorHAnsi"/>
              </w:rPr>
              <w:t xml:space="preserve"> </w:t>
            </w:r>
          </w:p>
        </w:tc>
        <w:tc>
          <w:tcPr>
            <w:tcW w:w="8460" w:type="dxa"/>
          </w:tcPr>
          <w:p w14:paraId="60431B46" w14:textId="1D1039F5" w:rsidR="00DF7C71" w:rsidRPr="005C1E80" w:rsidRDefault="00AB3164" w:rsidP="003B139B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1E80">
              <w:rPr>
                <w:rFonts w:asciiTheme="minorHAnsi" w:hAnsiTheme="minorHAnsi" w:cstheme="minorHAnsi"/>
                <w:sz w:val="22"/>
                <w:szCs w:val="22"/>
              </w:rPr>
              <w:t>Digital Citizenship</w:t>
            </w:r>
            <w:r w:rsidR="005C1E80" w:rsidRPr="005C1E80">
              <w:rPr>
                <w:rFonts w:asciiTheme="minorHAnsi" w:hAnsiTheme="minorHAnsi" w:cstheme="minorHAnsi"/>
                <w:sz w:val="22"/>
                <w:szCs w:val="22"/>
              </w:rPr>
              <w:br/>
              <w:t>Social Emotional Learning</w:t>
            </w:r>
            <w:r w:rsidR="003B139B" w:rsidRPr="005C1E80">
              <w:rPr>
                <w:rFonts w:asciiTheme="minorHAnsi" w:hAnsiTheme="minorHAnsi" w:cstheme="minorHAnsi"/>
                <w:sz w:val="22"/>
                <w:szCs w:val="22"/>
              </w:rPr>
              <w:br/>
              <w:t>Social citizenship</w:t>
            </w:r>
          </w:p>
        </w:tc>
      </w:tr>
      <w:tr w:rsidR="00AB3164" w14:paraId="2ECC04F1" w14:textId="77777777" w:rsidTr="00216A5B">
        <w:trPr>
          <w:jc w:val="center"/>
        </w:trPr>
        <w:tc>
          <w:tcPr>
            <w:tcW w:w="1710" w:type="dxa"/>
          </w:tcPr>
          <w:p w14:paraId="33425B61" w14:textId="30FAE012" w:rsidR="00AB3164" w:rsidRDefault="00AB3164" w:rsidP="00B00443">
            <w:r>
              <w:t>Dec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2428B005" w14:textId="12F91068" w:rsidR="00AB3164" w:rsidRDefault="00AB3164" w:rsidP="00B00443">
            <w:r>
              <w:t>Science</w:t>
            </w:r>
          </w:p>
          <w:p w14:paraId="47F57666" w14:textId="77777777" w:rsidR="00AB3164" w:rsidRDefault="00AB3164" w:rsidP="00B00443"/>
        </w:tc>
      </w:tr>
      <w:tr w:rsidR="00AB3164" w14:paraId="071911F6" w14:textId="77777777" w:rsidTr="00216A5B">
        <w:trPr>
          <w:jc w:val="center"/>
        </w:trPr>
        <w:tc>
          <w:tcPr>
            <w:tcW w:w="1710" w:type="dxa"/>
          </w:tcPr>
          <w:p w14:paraId="63E65BE1" w14:textId="539FD4B3" w:rsidR="00AB3164" w:rsidRDefault="00AB3164" w:rsidP="00B00443">
            <w:r>
              <w:t>Jan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4BB41306" w14:textId="4CB6AB2A" w:rsidR="00AB3164" w:rsidRDefault="00AB3164" w:rsidP="00B00443">
            <w:r>
              <w:t>Math</w:t>
            </w:r>
          </w:p>
          <w:p w14:paraId="564A9A94" w14:textId="77777777" w:rsidR="00AB3164" w:rsidRDefault="00AB3164" w:rsidP="00B00443"/>
        </w:tc>
      </w:tr>
      <w:tr w:rsidR="00AB3164" w14:paraId="1AF04AA9" w14:textId="77777777" w:rsidTr="00216A5B">
        <w:trPr>
          <w:jc w:val="center"/>
        </w:trPr>
        <w:tc>
          <w:tcPr>
            <w:tcW w:w="1710" w:type="dxa"/>
          </w:tcPr>
          <w:p w14:paraId="67D2B6F3" w14:textId="782D0B12" w:rsidR="00AB3164" w:rsidRDefault="00AB3164" w:rsidP="00B00443">
            <w:r>
              <w:t>Feb</w:t>
            </w:r>
            <w:r w:rsidR="00F156F7">
              <w:t xml:space="preserve"> </w:t>
            </w:r>
          </w:p>
          <w:p w14:paraId="19C1650B" w14:textId="77777777" w:rsidR="00AB3164" w:rsidRDefault="00AB3164" w:rsidP="00B00443">
            <w:r>
              <w:rPr>
                <w:sz w:val="18"/>
                <w:szCs w:val="18"/>
              </w:rPr>
              <w:t>STEM Night</w:t>
            </w:r>
          </w:p>
        </w:tc>
        <w:tc>
          <w:tcPr>
            <w:tcW w:w="8460" w:type="dxa"/>
          </w:tcPr>
          <w:p w14:paraId="6B36DE29" w14:textId="16D1599B" w:rsidR="00AB3164" w:rsidRDefault="00AB3164" w:rsidP="00B00443">
            <w:r>
              <w:t>STEM NIGHT – no meeting</w:t>
            </w:r>
          </w:p>
          <w:p w14:paraId="32F5CE18" w14:textId="77777777" w:rsidR="00AB3164" w:rsidRDefault="00AB3164" w:rsidP="00B00443"/>
        </w:tc>
      </w:tr>
      <w:tr w:rsidR="00AB3164" w14:paraId="24D13268" w14:textId="77777777" w:rsidTr="00216A5B">
        <w:trPr>
          <w:jc w:val="center"/>
        </w:trPr>
        <w:tc>
          <w:tcPr>
            <w:tcW w:w="1710" w:type="dxa"/>
          </w:tcPr>
          <w:p w14:paraId="0F6CE401" w14:textId="31BF417F" w:rsidR="00AB3164" w:rsidRDefault="00AB3164" w:rsidP="00B00443">
            <w:r>
              <w:t>Mar</w:t>
            </w:r>
            <w:r w:rsidR="00F156F7">
              <w:t xml:space="preserve"> </w:t>
            </w:r>
          </w:p>
        </w:tc>
        <w:tc>
          <w:tcPr>
            <w:tcW w:w="8460" w:type="dxa"/>
          </w:tcPr>
          <w:p w14:paraId="46A8A2C7" w14:textId="2C013020" w:rsidR="00AB3164" w:rsidRDefault="00AB3164" w:rsidP="00B00443">
            <w:r>
              <w:t>Reading</w:t>
            </w:r>
          </w:p>
          <w:p w14:paraId="4E7976D9" w14:textId="77777777" w:rsidR="00AB3164" w:rsidRDefault="00AB3164" w:rsidP="00B00443"/>
        </w:tc>
      </w:tr>
      <w:tr w:rsidR="00AB3164" w14:paraId="7CCEDFE1" w14:textId="77777777" w:rsidTr="00216A5B">
        <w:trPr>
          <w:jc w:val="center"/>
        </w:trPr>
        <w:tc>
          <w:tcPr>
            <w:tcW w:w="1710" w:type="dxa"/>
          </w:tcPr>
          <w:p w14:paraId="088795E1" w14:textId="11406EDF" w:rsidR="00AB3164" w:rsidRDefault="00AB3164" w:rsidP="00B00443">
            <w:r>
              <w:t>Apr</w:t>
            </w:r>
            <w:r w:rsidR="00F156F7">
              <w:t xml:space="preserve"> </w:t>
            </w:r>
            <w:r>
              <w:br/>
            </w:r>
            <w:r>
              <w:rPr>
                <w:sz w:val="18"/>
                <w:szCs w:val="18"/>
              </w:rPr>
              <w:t>District Planning Meeting</w:t>
            </w:r>
          </w:p>
        </w:tc>
        <w:tc>
          <w:tcPr>
            <w:tcW w:w="8460" w:type="dxa"/>
          </w:tcPr>
          <w:p w14:paraId="5DFCC991" w14:textId="39A29CD9" w:rsidR="00AB3164" w:rsidRDefault="00AB3164" w:rsidP="00B00443">
            <w:r>
              <w:br/>
              <w:t>Review 202</w:t>
            </w:r>
            <w:r w:rsidR="00F47FEA">
              <w:t>1</w:t>
            </w:r>
            <w:r>
              <w:t>-202</w:t>
            </w:r>
            <w:r w:rsidR="00F47FEA">
              <w:t>2</w:t>
            </w:r>
            <w:r>
              <w:t xml:space="preserve"> Plan</w:t>
            </w:r>
          </w:p>
          <w:p w14:paraId="45CDA20E" w14:textId="77777777" w:rsidR="00AB3164" w:rsidRDefault="00AB3164" w:rsidP="00B00443"/>
        </w:tc>
      </w:tr>
      <w:tr w:rsidR="00AB3164" w14:paraId="633BD222" w14:textId="77777777" w:rsidTr="00216A5B">
        <w:trPr>
          <w:jc w:val="center"/>
        </w:trPr>
        <w:tc>
          <w:tcPr>
            <w:tcW w:w="1710" w:type="dxa"/>
          </w:tcPr>
          <w:p w14:paraId="276FB10D" w14:textId="1C110A0C" w:rsidR="00AB3164" w:rsidRDefault="00AB3164" w:rsidP="00B00443">
            <w:r>
              <w:t>May</w:t>
            </w:r>
            <w:r w:rsidR="00F156F7">
              <w:t xml:space="preserve"> </w:t>
            </w:r>
            <w:r>
              <w:br/>
            </w:r>
            <w:r>
              <w:rPr>
                <w:sz w:val="18"/>
                <w:szCs w:val="18"/>
              </w:rPr>
              <w:t>Class of 202</w:t>
            </w:r>
            <w:r w:rsidR="003B139B">
              <w:rPr>
                <w:sz w:val="18"/>
                <w:szCs w:val="18"/>
              </w:rPr>
              <w:t>1</w:t>
            </w:r>
            <w:r w:rsidR="00F156F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202</w:t>
            </w:r>
            <w:r w:rsidR="003B139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br/>
              <w:t>Graduates Parade</w:t>
            </w:r>
            <w:r w:rsidR="00BE4D18">
              <w:rPr>
                <w:sz w:val="18"/>
                <w:szCs w:val="18"/>
              </w:rPr>
              <w:br/>
            </w:r>
          </w:p>
        </w:tc>
        <w:tc>
          <w:tcPr>
            <w:tcW w:w="8460" w:type="dxa"/>
          </w:tcPr>
          <w:p w14:paraId="02E8125F" w14:textId="77777777" w:rsidR="00AB3164" w:rsidRDefault="00AB3164" w:rsidP="00B00443">
            <w:r>
              <w:t xml:space="preserve">Yearly review, programs review, recommendations for next year, </w:t>
            </w:r>
            <w:r>
              <w:br/>
              <w:t>appoint leadership</w:t>
            </w:r>
          </w:p>
          <w:p w14:paraId="1C158767" w14:textId="77777777" w:rsidR="00AB3164" w:rsidRDefault="00AB3164" w:rsidP="00B00443"/>
          <w:p w14:paraId="00F83970" w14:textId="77777777" w:rsidR="00AB3164" w:rsidRDefault="00AB3164" w:rsidP="00B00443"/>
          <w:p w14:paraId="4DC03EF3" w14:textId="77777777" w:rsidR="00AB3164" w:rsidRDefault="00AB3164" w:rsidP="00B00443"/>
        </w:tc>
      </w:tr>
    </w:tbl>
    <w:p w14:paraId="7A07E838" w14:textId="59C67572" w:rsidR="008418B2" w:rsidRDefault="008418B2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14824BA0" w14:textId="33E1F90D" w:rsidR="00DF7C71" w:rsidRDefault="00DF7C71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7F1C2E9A" w14:textId="6C3AA00E" w:rsidR="0089558A" w:rsidRDefault="008955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201B36AB" w14:textId="4F0D0215" w:rsidR="0089558A" w:rsidRDefault="008955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4115AFCD" w14:textId="780632F2" w:rsidR="0089558A" w:rsidRDefault="008955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20DD6833" w14:textId="77777777" w:rsidR="0089558A" w:rsidRDefault="008955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17EFA472" w14:textId="77777777" w:rsidR="0089558A" w:rsidRPr="005A48A8" w:rsidRDefault="0089558A" w:rsidP="0089558A">
      <w:pPr>
        <w:rPr>
          <w:sz w:val="18"/>
          <w:szCs w:val="18"/>
        </w:rPr>
      </w:pPr>
      <w:r w:rsidRPr="005A48A8">
        <w:rPr>
          <w:sz w:val="18"/>
          <w:szCs w:val="18"/>
        </w:rPr>
        <w:t xml:space="preserve">The </w:t>
      </w:r>
      <w:r w:rsidRPr="005A48A8">
        <w:rPr>
          <w:b/>
          <w:sz w:val="18"/>
          <w:szCs w:val="18"/>
        </w:rPr>
        <w:t xml:space="preserve">purpose </w:t>
      </w:r>
      <w:r w:rsidRPr="005A48A8">
        <w:rPr>
          <w:sz w:val="18"/>
          <w:szCs w:val="18"/>
        </w:rPr>
        <w:t>of school community councils is to: “build consistent, effective collaboration and communication among parents, employees, and administrators; and to provide a forum to be actively involved with the school in their children’s education.”</w:t>
      </w:r>
    </w:p>
    <w:p w14:paraId="5F84679A" w14:textId="77777777" w:rsidR="0089558A" w:rsidRPr="005A48A8" w:rsidRDefault="0089558A" w:rsidP="0089558A">
      <w:r w:rsidRPr="005A48A8">
        <w:rPr>
          <w:sz w:val="18"/>
          <w:szCs w:val="18"/>
        </w:rPr>
        <w:t>Community Council responsibilities include:</w:t>
      </w:r>
      <w:r w:rsidRPr="005A48A8">
        <w:rPr>
          <w:sz w:val="18"/>
          <w:szCs w:val="18"/>
        </w:rPr>
        <w:br/>
        <w:t xml:space="preserve"> </w:t>
      </w:r>
      <w:r w:rsidRPr="005A48A8">
        <w:rPr>
          <w:sz w:val="18"/>
          <w:szCs w:val="18"/>
        </w:rPr>
        <w:tab/>
        <w:t>1. Mandatory data review to identify critical academic needs.</w:t>
      </w:r>
      <w:r w:rsidRPr="005A48A8">
        <w:rPr>
          <w:sz w:val="18"/>
          <w:szCs w:val="18"/>
        </w:rPr>
        <w:br/>
      </w:r>
      <w:r w:rsidRPr="005A48A8">
        <w:rPr>
          <w:sz w:val="18"/>
          <w:szCs w:val="18"/>
        </w:rPr>
        <w:tab/>
        <w:t xml:space="preserve">2. Prepare and update the School Improvement Plan </w:t>
      </w:r>
      <w:r>
        <w:rPr>
          <w:sz w:val="18"/>
          <w:szCs w:val="18"/>
        </w:rPr>
        <w:t>(School Land Trust Plan)</w:t>
      </w:r>
      <w:r w:rsidRPr="005A48A8">
        <w:rPr>
          <w:sz w:val="18"/>
          <w:szCs w:val="18"/>
        </w:rPr>
        <w:br/>
      </w:r>
      <w:r w:rsidRPr="005A48A8">
        <w:rPr>
          <w:sz w:val="18"/>
          <w:szCs w:val="18"/>
        </w:rPr>
        <w:tab/>
        <w:t>3. Digital Citizenship review and recommendations</w:t>
      </w:r>
      <w:r>
        <w:rPr>
          <w:sz w:val="18"/>
          <w:szCs w:val="18"/>
        </w:rPr>
        <w:br/>
        <w:t xml:space="preserve">                  4. School Safety Plan review and recommendations</w:t>
      </w:r>
      <w:r>
        <w:rPr>
          <w:sz w:val="18"/>
          <w:szCs w:val="18"/>
        </w:rPr>
        <w:br/>
        <w:t xml:space="preserve">                  5. Positive Behavior Plan review and recommendations</w:t>
      </w:r>
    </w:p>
    <w:p w14:paraId="6A9602A0" w14:textId="77777777" w:rsidR="0089558A" w:rsidRDefault="008955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p w14:paraId="50AED69A" w14:textId="68C6F641" w:rsidR="004C6F8A" w:rsidRDefault="004C6F8A" w:rsidP="00272DA8">
      <w:pPr>
        <w:pStyle w:val="xmsonormal"/>
        <w:shd w:val="clear" w:color="auto" w:fill="FFFFFF"/>
        <w:spacing w:before="0" w:beforeAutospacing="0" w:after="0" w:afterAutospacing="0"/>
        <w:rPr>
          <w:rFonts w:ascii="Gautami" w:hAnsi="Gautami" w:cs="Gautami"/>
          <w:color w:val="000000"/>
        </w:rPr>
      </w:pPr>
    </w:p>
    <w:sectPr w:rsidR="004C6F8A" w:rsidSect="00DF7C7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A8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80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4E66"/>
    <w:multiLevelType w:val="multilevel"/>
    <w:tmpl w:val="BFA6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D6C5D"/>
    <w:multiLevelType w:val="hybridMultilevel"/>
    <w:tmpl w:val="EE1C6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654B8B"/>
    <w:multiLevelType w:val="hybridMultilevel"/>
    <w:tmpl w:val="9084B2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B0153E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87699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55E16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A26B2"/>
    <w:multiLevelType w:val="multilevel"/>
    <w:tmpl w:val="7CDA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3137B"/>
    <w:multiLevelType w:val="hybridMultilevel"/>
    <w:tmpl w:val="EFA41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2855FE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D4622"/>
    <w:multiLevelType w:val="multilevel"/>
    <w:tmpl w:val="7CDA2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5559"/>
    <w:multiLevelType w:val="multilevel"/>
    <w:tmpl w:val="F586A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AA91A93"/>
    <w:multiLevelType w:val="multilevel"/>
    <w:tmpl w:val="C31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0662A"/>
    <w:multiLevelType w:val="hybridMultilevel"/>
    <w:tmpl w:val="2DD22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D0CEB"/>
    <w:multiLevelType w:val="multilevel"/>
    <w:tmpl w:val="0B168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15"/>
  </w:num>
  <w:num w:numId="4">
    <w:abstractNumId w:val="12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85"/>
    <w:rsid w:val="00002977"/>
    <w:rsid w:val="00047759"/>
    <w:rsid w:val="00055E7F"/>
    <w:rsid w:val="0008746D"/>
    <w:rsid w:val="000B39EF"/>
    <w:rsid w:val="00102934"/>
    <w:rsid w:val="0011438C"/>
    <w:rsid w:val="00171E4D"/>
    <w:rsid w:val="00185BFE"/>
    <w:rsid w:val="001B6861"/>
    <w:rsid w:val="001F6DFF"/>
    <w:rsid w:val="00216A5B"/>
    <w:rsid w:val="00272DA8"/>
    <w:rsid w:val="00296694"/>
    <w:rsid w:val="003B139B"/>
    <w:rsid w:val="003F5477"/>
    <w:rsid w:val="00415DC3"/>
    <w:rsid w:val="004338CC"/>
    <w:rsid w:val="004876F7"/>
    <w:rsid w:val="004A2048"/>
    <w:rsid w:val="004C6F8A"/>
    <w:rsid w:val="00534819"/>
    <w:rsid w:val="00556C41"/>
    <w:rsid w:val="005816D8"/>
    <w:rsid w:val="00593D6F"/>
    <w:rsid w:val="005A48A8"/>
    <w:rsid w:val="005C1E80"/>
    <w:rsid w:val="005D2904"/>
    <w:rsid w:val="005F2433"/>
    <w:rsid w:val="006259DD"/>
    <w:rsid w:val="00627112"/>
    <w:rsid w:val="00647D2B"/>
    <w:rsid w:val="00661142"/>
    <w:rsid w:val="00674374"/>
    <w:rsid w:val="0074392A"/>
    <w:rsid w:val="00761E5D"/>
    <w:rsid w:val="0081774E"/>
    <w:rsid w:val="00834074"/>
    <w:rsid w:val="008358BE"/>
    <w:rsid w:val="008418B2"/>
    <w:rsid w:val="0089263F"/>
    <w:rsid w:val="0089314B"/>
    <w:rsid w:val="0089558A"/>
    <w:rsid w:val="008A7901"/>
    <w:rsid w:val="008F65A1"/>
    <w:rsid w:val="009119D0"/>
    <w:rsid w:val="00967809"/>
    <w:rsid w:val="009737EC"/>
    <w:rsid w:val="00977328"/>
    <w:rsid w:val="009B607B"/>
    <w:rsid w:val="009C1090"/>
    <w:rsid w:val="009C5236"/>
    <w:rsid w:val="00A66E85"/>
    <w:rsid w:val="00A73880"/>
    <w:rsid w:val="00A81C9D"/>
    <w:rsid w:val="00A822FB"/>
    <w:rsid w:val="00A92F0D"/>
    <w:rsid w:val="00AB3164"/>
    <w:rsid w:val="00AD08A1"/>
    <w:rsid w:val="00AD5655"/>
    <w:rsid w:val="00AE3FF0"/>
    <w:rsid w:val="00AF065E"/>
    <w:rsid w:val="00B639E1"/>
    <w:rsid w:val="00B81248"/>
    <w:rsid w:val="00B921D8"/>
    <w:rsid w:val="00BB7AB5"/>
    <w:rsid w:val="00BE25E4"/>
    <w:rsid w:val="00BE4D18"/>
    <w:rsid w:val="00C97142"/>
    <w:rsid w:val="00CC2DFA"/>
    <w:rsid w:val="00CE6CF2"/>
    <w:rsid w:val="00D51E88"/>
    <w:rsid w:val="00D724FD"/>
    <w:rsid w:val="00D83622"/>
    <w:rsid w:val="00D94777"/>
    <w:rsid w:val="00DF1301"/>
    <w:rsid w:val="00DF7C71"/>
    <w:rsid w:val="00E017AA"/>
    <w:rsid w:val="00E44D56"/>
    <w:rsid w:val="00E549EF"/>
    <w:rsid w:val="00E659AA"/>
    <w:rsid w:val="00E737F5"/>
    <w:rsid w:val="00E8562C"/>
    <w:rsid w:val="00ED7235"/>
    <w:rsid w:val="00F03C0E"/>
    <w:rsid w:val="00F156F7"/>
    <w:rsid w:val="00F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0DC0"/>
  <w15:chartTrackingRefBased/>
  <w15:docId w15:val="{06A3CC69-CB8A-4454-AC7C-52BF5CBB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F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kg68gv67h">
    <w:name w:val="markkg68gv67h"/>
    <w:basedOn w:val="DefaultParagraphFont"/>
    <w:rsid w:val="00A66E85"/>
  </w:style>
  <w:style w:type="character" w:customStyle="1" w:styleId="markj4og6du6a">
    <w:name w:val="markj4og6du6a"/>
    <w:basedOn w:val="DefaultParagraphFont"/>
    <w:rsid w:val="00A66E85"/>
  </w:style>
  <w:style w:type="character" w:customStyle="1" w:styleId="2pggtyd4clknan4gk0c6vy">
    <w:name w:val="_2pggtyd4clknan4gk0c6vy"/>
    <w:basedOn w:val="DefaultParagraphFont"/>
    <w:rsid w:val="00A66E85"/>
  </w:style>
  <w:style w:type="paragraph" w:styleId="ListParagraph">
    <w:name w:val="List Paragraph"/>
    <w:basedOn w:val="Normal"/>
    <w:uiPriority w:val="34"/>
    <w:qFormat/>
    <w:rsid w:val="00002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8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432681049?pwd=STBnS2ZiNzdCVXkvOEZBejVLT2NjUT09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gcitutah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respons-ability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9WfSMp0za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0B456629D454A99756E845EF326E9" ma:contentTypeVersion="10" ma:contentTypeDescription="Create a new document." ma:contentTypeScope="" ma:versionID="a59ed83917590e0f5163c4bdb601688c">
  <xsd:schema xmlns:xsd="http://www.w3.org/2001/XMLSchema" xmlns:xs="http://www.w3.org/2001/XMLSchema" xmlns:p="http://schemas.microsoft.com/office/2006/metadata/properties" xmlns:ns3="a18f03eb-e02d-4845-a5e5-2d972c52a676" targetNamespace="http://schemas.microsoft.com/office/2006/metadata/properties" ma:root="true" ma:fieldsID="4b517715e90243c02fea493ff73b971d" ns3:_="">
    <xsd:import namespace="a18f03eb-e02d-4845-a5e5-2d972c52a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03eb-e02d-4845-a5e5-2d972c52a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88E09-E512-4E98-8744-89A96D026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f03eb-e02d-4845-a5e5-2d972c52a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E43DD-1E3B-4F4F-AC73-A1A89940A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99CD7-E800-4D70-AC3A-4E3DEABE43CC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18f03eb-e02d-4845-a5e5-2d972c52a676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Van</dc:creator>
  <cp:keywords/>
  <dc:description/>
  <cp:lastModifiedBy>Parker Huber</cp:lastModifiedBy>
  <cp:revision>2</cp:revision>
  <cp:lastPrinted>2019-02-21T23:39:00Z</cp:lastPrinted>
  <dcterms:created xsi:type="dcterms:W3CDTF">2020-11-11T01:46:00Z</dcterms:created>
  <dcterms:modified xsi:type="dcterms:W3CDTF">2020-11-11T01:46:00Z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0x0101004BA0B456629D454A99756E845EF326E9</vt:lpwstr>
  </property>
</Properties>
</file>